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BASES DE LA PROMOCIÓN</w:t>
      </w:r>
    </w:p>
    <w:p w:rsidR="00000000" w:rsidDel="00000000" w:rsidP="00000000" w:rsidRDefault="00000000" w:rsidRPr="00000000" w14:paraId="00000002">
      <w:pPr>
        <w:shd w:fill="ffffff" w:val="clear"/>
        <w:spacing w:after="280" w:before="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“DÍA DEL CELIACO”</w:t>
      </w:r>
    </w:p>
    <w:p w:rsidR="00000000" w:rsidDel="00000000" w:rsidP="00000000" w:rsidRDefault="00000000" w:rsidRPr="00000000" w14:paraId="00000003">
      <w:pPr>
        <w:shd w:fill="ffffff" w:val="clear"/>
        <w:spacing w:after="280" w:before="280" w:lineRule="auto"/>
        <w:rPr>
          <w:rFonts w:ascii="Tahoma" w:cs="Tahoma" w:eastAsia="Tahoma" w:hAnsi="Tahom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CENTRO COMERCIAL LA VERÓNICA con domicilio en Avda. Talavera s/n, 29200 Antequera (Málaga) pone en marcha un SORTEO en el que habrá en juego</w:t>
      </w:r>
      <w:r w:rsidDel="00000000" w:rsidR="00000000" w:rsidRPr="00000000">
        <w:rPr>
          <w:rFonts w:ascii="Arial" w:cs="Arial" w:eastAsia="Arial" w:hAnsi="Arial"/>
          <w:b w:val="1"/>
          <w:bCs w:val="1"/>
          <w:sz w:val="22"/>
          <w:szCs w:val="22"/>
          <w:rtl w:val="0"/>
        </w:rPr>
        <w:t xml:space="preserve"> 4 plazas para participar en el taller “Prepara tu bowl saludable con Lluna Serrano”*.</w:t>
      </w:r>
      <w:r w:rsidDel="00000000" w:rsidR="00000000" w:rsidRPr="00000000">
        <w:rPr>
          <w:rFonts w:ascii="Arial" w:cs="Arial" w:eastAsia="Arial" w:hAnsi="Arial"/>
          <w:sz w:val="22"/>
          <w:szCs w:val="22"/>
          <w:rtl w:val="0"/>
        </w:rPr>
        <w:t xml:space="preserve"> El concurso se promocionará en los perfiles de Facebook e Instagram de La Verónica. El formulario de participación se habilitará en la web del centro comercial. </w:t>
      </w:r>
    </w:p>
    <w:p w:rsidR="00000000" w:rsidDel="00000000" w:rsidP="00000000" w:rsidRDefault="00000000" w:rsidRPr="00000000" w14:paraId="0000000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*Consulta el apartado 6.</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 </w:t>
      </w:r>
      <w:r w:rsidDel="00000000" w:rsidR="00000000" w:rsidRPr="00000000">
        <w:rPr>
          <w:rtl w:val="0"/>
        </w:rPr>
      </w:r>
    </w:p>
    <w:p w:rsidR="00000000" w:rsidDel="00000000" w:rsidP="00000000" w:rsidRDefault="00000000" w:rsidRPr="00000000" w14:paraId="00000008">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lanza un sorteo a través de sus perfiles de Facebook e Instagram en el que habrá en juego </w:t>
      </w:r>
      <w:r w:rsidDel="00000000" w:rsidR="00000000" w:rsidRPr="00000000">
        <w:rPr>
          <w:rFonts w:ascii="Arial" w:cs="Arial" w:eastAsia="Arial" w:hAnsi="Arial"/>
          <w:b w:val="1"/>
          <w:bCs w:val="1"/>
          <w:sz w:val="22"/>
          <w:szCs w:val="22"/>
          <w:rtl w:val="0"/>
        </w:rPr>
        <w:t xml:space="preserve"> 4 plazas para participar en el taller “Prepara tu bowl saludable con Lluna Serrano” entre aquellas personas que: </w:t>
      </w:r>
      <w:r w:rsidDel="00000000" w:rsidR="00000000" w:rsidRPr="00000000">
        <w:rPr>
          <w:rtl w:val="0"/>
        </w:rPr>
      </w:r>
    </w:p>
    <w:p w:rsidR="00000000" w:rsidDel="00000000" w:rsidP="00000000" w:rsidRDefault="00000000" w:rsidRPr="00000000" w14:paraId="0000000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Se registren en el formulario de la web del centro comercial. </w:t>
      </w:r>
    </w:p>
    <w:p w:rsidR="00000000" w:rsidDel="00000000" w:rsidP="00000000" w:rsidRDefault="00000000" w:rsidRPr="00000000" w14:paraId="0000000A">
      <w:pPr>
        <w:shd w:fill="ffffff" w:val="clear"/>
        <w:spacing w:after="280" w:before="280" w:lineRule="auto"/>
        <w:rPr>
          <w:rFonts w:ascii="Arial" w:cs="Arial" w:eastAsia="Arial" w:hAnsi="Arial"/>
          <w:b w:val="1"/>
          <w:bCs w:val="1"/>
        </w:rPr>
      </w:pPr>
      <w:r w:rsidDel="00000000" w:rsidR="00000000" w:rsidRPr="00000000">
        <w:rPr>
          <w:rFonts w:ascii="Arial" w:cs="Arial" w:eastAsia="Arial" w:hAnsi="Arial"/>
          <w:b w:val="1"/>
          <w:bCs w:val="1"/>
          <w:rtl w:val="0"/>
        </w:rPr>
        <w:t xml:space="preserve">DURACIÓN Y ÁMBITO</w:t>
      </w:r>
    </w:p>
    <w:p w:rsidR="00000000" w:rsidDel="00000000" w:rsidP="00000000" w:rsidRDefault="00000000" w:rsidRPr="00000000" w14:paraId="0000000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periodo de desarrollo del sorteo comenzará el </w:t>
      </w:r>
      <w:r w:rsidDel="00000000" w:rsidR="00000000" w:rsidRPr="00000000">
        <w:rPr>
          <w:rFonts w:ascii="Arial" w:cs="Arial" w:eastAsia="Arial" w:hAnsi="Arial"/>
          <w:b w:val="1"/>
          <w:bCs w:val="1"/>
          <w:sz w:val="22"/>
          <w:szCs w:val="22"/>
          <w:rtl w:val="0"/>
        </w:rPr>
        <w:t xml:space="preserve">12 de junio</w:t>
      </w:r>
      <w:r w:rsidDel="00000000" w:rsidR="00000000" w:rsidRPr="00000000">
        <w:rPr>
          <w:rFonts w:ascii="Arial" w:cs="Arial" w:eastAsia="Arial" w:hAnsi="Arial"/>
          <w:sz w:val="22"/>
          <w:szCs w:val="22"/>
          <w:rtl w:val="0"/>
        </w:rPr>
        <w:t xml:space="preserve"> y finalizará el </w:t>
      </w:r>
      <w:r w:rsidDel="00000000" w:rsidR="00000000" w:rsidRPr="00000000">
        <w:rPr>
          <w:rFonts w:ascii="Arial" w:cs="Arial" w:eastAsia="Arial" w:hAnsi="Arial"/>
          <w:b w:val="1"/>
          <w:bCs w:val="1"/>
          <w:sz w:val="22"/>
          <w:szCs w:val="22"/>
          <w:rtl w:val="0"/>
        </w:rPr>
        <w:t xml:space="preserve">22 de junio de 2026 a las 8:00h</w:t>
      </w:r>
      <w:r w:rsidDel="00000000" w:rsidR="00000000" w:rsidRPr="00000000">
        <w:rPr>
          <w:rFonts w:ascii="Arial" w:cs="Arial" w:eastAsia="Arial" w:hAnsi="Arial"/>
          <w:sz w:val="22"/>
          <w:szCs w:val="22"/>
          <w:rtl w:val="0"/>
        </w:rPr>
        <w:t xml:space="preserve">. El ganador se anunciará en la web de La Verónica a partir de las </w:t>
      </w:r>
      <w:r w:rsidDel="00000000" w:rsidR="00000000" w:rsidRPr="00000000">
        <w:rPr>
          <w:rFonts w:ascii="Arial" w:cs="Arial" w:eastAsia="Arial" w:hAnsi="Arial"/>
          <w:b w:val="1"/>
          <w:bCs w:val="1"/>
          <w:sz w:val="22"/>
          <w:szCs w:val="22"/>
          <w:rtl w:val="0"/>
        </w:rPr>
        <w:t xml:space="preserve">8:00h del 22 de junio de 2026</w:t>
      </w:r>
      <w:r w:rsidDel="00000000" w:rsidR="00000000" w:rsidRPr="00000000">
        <w:rPr>
          <w:rFonts w:ascii="Arial" w:cs="Arial" w:eastAsia="Arial" w:hAnsi="Arial"/>
          <w:sz w:val="22"/>
          <w:szCs w:val="22"/>
          <w:rtl w:val="0"/>
        </w:rPr>
        <w:t xml:space="preserve">. El taller se impartirá el </w:t>
      </w:r>
      <w:r w:rsidDel="00000000" w:rsidR="00000000" w:rsidRPr="00000000">
        <w:rPr>
          <w:rFonts w:ascii="Arial" w:cs="Arial" w:eastAsia="Arial" w:hAnsi="Arial"/>
          <w:b w:val="1"/>
          <w:bCs w:val="1"/>
          <w:sz w:val="22"/>
          <w:szCs w:val="22"/>
          <w:rtl w:val="0"/>
        </w:rPr>
        <w:t xml:space="preserve">25 de junio de 2026 de 17:00 a 18:30 h.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r w:rsidDel="00000000" w:rsidR="00000000" w:rsidRPr="00000000">
        <w:rPr>
          <w:rtl w:val="0"/>
        </w:rPr>
      </w:r>
    </w:p>
    <w:p w:rsidR="00000000" w:rsidDel="00000000" w:rsidP="00000000" w:rsidRDefault="00000000" w:rsidRPr="00000000" w14:paraId="0000000D">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Podrán participar en el Sorteo:</w:t>
      </w:r>
    </w:p>
    <w:p w:rsidR="00000000" w:rsidDel="00000000" w:rsidP="00000000" w:rsidRDefault="00000000" w:rsidRPr="00000000" w14:paraId="0000000E">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br w:type="textWrapping"/>
        <w:t xml:space="preserve">- Todas las personas mayores de 18 años que sean seguidoras de la página de Facebook o Instagram de La Verónica y tengan un perfil de usuario real en dicha plataforma.</w:t>
      </w:r>
      <w:r w:rsidDel="00000000" w:rsidR="00000000" w:rsidRPr="00000000">
        <w:rPr>
          <w:rtl w:val="0"/>
        </w:rPr>
      </w:r>
    </w:p>
    <w:p w:rsidR="00000000" w:rsidDel="00000000" w:rsidP="00000000" w:rsidRDefault="00000000" w:rsidRPr="00000000" w14:paraId="0000000F">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podrán participar:</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perfiles que se detecten como fraudulentos.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Menores de edad</w:t>
      </w:r>
      <w:r w:rsidDel="00000000" w:rsidR="00000000" w:rsidRPr="00000000">
        <w:rPr>
          <w:rtl w:val="0"/>
        </w:rPr>
      </w:r>
    </w:p>
    <w:p w:rsidR="00000000" w:rsidDel="00000000" w:rsidP="00000000" w:rsidRDefault="00000000" w:rsidRPr="00000000" w14:paraId="00000012">
      <w:pPr>
        <w:shd w:fill="ffffff" w:val="clear"/>
        <w:spacing w:after="280" w:before="28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Los ganadores serán escogidos de manera aleatoria mediante una herramienta de sorteos online al azar entre todos aquellos que participen de manera correcta, siguiendo la mecánica del sorteo especificada en el Punto 2 de estas Bases Legales.</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Se comunicarán los nombres de los ganadores en la web de La Verónica una vez finalizada la promoción. Se solicitarán los siguientes datos al ganador: nombre completo y número de teléfono.</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Si el ganador no responde en un plazo de 1 día, el premio quedará suspendido y se contactará con su suplente.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Advertencia: ignorar cualquier mensaje en redes sociales de perfiles o cuentas fraudulentas que soliciten datos fiscales como el número de cuenta bancaria.</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Para este sorteo hay disponible </w:t>
      </w:r>
      <w:r w:rsidDel="00000000" w:rsidR="00000000" w:rsidRPr="00000000">
        <w:rPr>
          <w:rFonts w:ascii="Arial" w:cs="Arial" w:eastAsia="Arial" w:hAnsi="Arial"/>
          <w:b w:val="1"/>
          <w:bCs w:val="1"/>
          <w:sz w:val="22"/>
          <w:szCs w:val="22"/>
          <w:rtl w:val="0"/>
        </w:rPr>
        <w:t xml:space="preserve">4 plazas para participar en el taller “Prepara tu bowl saludable con Lluna Serrano” </w:t>
      </w:r>
      <w:r w:rsidDel="00000000" w:rsidR="00000000" w:rsidRPr="00000000">
        <w:rPr>
          <w:rFonts w:ascii="Arial" w:cs="Arial" w:eastAsia="Arial" w:hAnsi="Arial"/>
          <w:sz w:val="22"/>
          <w:szCs w:val="22"/>
          <w:rtl w:val="0"/>
        </w:rPr>
        <w:t xml:space="preserve">(4 ganadores).</w:t>
      </w:r>
    </w:p>
    <w:p w:rsidR="00000000" w:rsidDel="00000000" w:rsidP="00000000" w:rsidRDefault="00000000" w:rsidRPr="00000000" w14:paraId="000000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w:t>
      </w:r>
      <w:r w:rsidDel="00000000" w:rsidR="00000000" w:rsidRPr="00000000">
        <w:rPr>
          <w:rtl w:val="0"/>
        </w:rPr>
      </w:r>
    </w:p>
    <w:p w:rsidR="00000000" w:rsidDel="00000000" w:rsidP="00000000" w:rsidRDefault="00000000" w:rsidRPr="00000000" w14:paraId="0000002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La Verónica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La Verónica se reserva el derecho de emprender acciones judiciales contra aquellas personas que realicen cualquier tipo de acto susceptible de ser considerado manipulación o falsificación del concurso. La Verónica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La Verónica se reserva el derecho a efectuar cambios que redunden en el buen fin del concurso cuando concurra causa justa o motivos de fuerza mayor que impidan llevarla a término en la forma en que recogen las presentes bases. La Verónica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r w:rsidDel="00000000" w:rsidR="00000000" w:rsidRPr="00000000">
        <w:rPr>
          <w:rtl w:val="0"/>
        </w:rPr>
      </w:r>
    </w:p>
    <w:p w:rsidR="00000000" w:rsidDel="00000000" w:rsidP="00000000" w:rsidRDefault="00000000" w:rsidRPr="00000000" w14:paraId="0000002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su vez, el afectado queda informado de que en caso de resultar premiado se le solicitará mediante una autorización en el propio centro el permiso para publicar sus datos identificativos y una fotografía para dejar constancia. Al dar su consentimiento, tanto los datos como la imagen podrán ser publicados en el sitio web del Centro, así como en Facebook y/o en otras redes sociales y otros medios de comunicación externos.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w:t>
      </w:r>
      <w:r w:rsidDel="00000000" w:rsidR="00000000" w:rsidRPr="00000000">
        <w:rPr>
          <w:rtl w:val="0"/>
        </w:rPr>
      </w:r>
    </w:p>
    <w:p w:rsidR="00000000" w:rsidDel="00000000" w:rsidP="00000000" w:rsidRDefault="00000000" w:rsidRPr="00000000" w14:paraId="00000028">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Juzgados y Tribunales de la ciudad de Antequera (Málaga) con renuncia expresa a cualquier otro fuero que pudiera corresponderle.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w:t>
      </w:r>
      <w:r w:rsidDel="00000000" w:rsidR="00000000" w:rsidRPr="00000000">
        <w:rPr>
          <w:rtl w:val="0"/>
        </w:rPr>
      </w:r>
    </w:p>
    <w:p w:rsidR="00000000" w:rsidDel="00000000" w:rsidP="00000000" w:rsidRDefault="00000000" w:rsidRPr="00000000" w14:paraId="0000002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NO se responsabiliza de las posibles pérdidas, deterioros, robos, o cualquier otra circunstancia imputable a terceros que puedan afectar al desarrollo del concurso y los premios.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PROTECCIÓN DE DATOS </w:t>
      </w:r>
      <w:r w:rsidDel="00000000" w:rsidR="00000000" w:rsidRPr="00000000">
        <w:rPr>
          <w:rtl w:val="0"/>
        </w:rPr>
      </w:r>
    </w:p>
    <w:p w:rsidR="00000000" w:rsidDel="00000000" w:rsidP="00000000" w:rsidRDefault="00000000" w:rsidRPr="00000000" w14:paraId="0000002C">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w:t>
      </w:r>
    </w:p>
    <w:p w:rsidR="00000000" w:rsidDel="00000000" w:rsidP="00000000" w:rsidRDefault="00000000" w:rsidRPr="00000000" w14:paraId="0000002D">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promoción. Estás proporcionando tu información de usuario a COMUNIDAD DE</w:t>
      </w:r>
    </w:p>
    <w:p w:rsidR="00000000" w:rsidDel="00000000" w:rsidP="00000000" w:rsidRDefault="00000000" w:rsidRPr="00000000" w14:paraId="0000002E">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PROPIETARIOS CENTRO COMERCIAL LA VERÓNICA y no a Facebook o Instagram.</w:t>
      </w:r>
    </w:p>
    <w:p w:rsidR="00000000" w:rsidDel="00000000" w:rsidP="00000000" w:rsidRDefault="00000000" w:rsidRPr="00000000" w14:paraId="0000002F">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 los ganadores y comunicarse con los mismos.</w:t>
      </w:r>
    </w:p>
    <w:p w:rsidR="00000000" w:rsidDel="00000000" w:rsidP="00000000" w:rsidRDefault="00000000" w:rsidRPr="00000000" w14:paraId="00000031">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w:t>
      </w:r>
    </w:p>
    <w:p w:rsidR="00000000" w:rsidDel="00000000" w:rsidP="00000000" w:rsidRDefault="00000000" w:rsidRPr="00000000" w14:paraId="00000033">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premio.</w:t>
      </w:r>
    </w:p>
    <w:p w:rsidR="00000000" w:rsidDel="00000000" w:rsidP="00000000" w:rsidRDefault="00000000" w:rsidRPr="00000000" w14:paraId="00000034">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CENTRO</w:t>
      </w:r>
    </w:p>
    <w:p w:rsidR="00000000" w:rsidDel="00000000" w:rsidP="00000000" w:rsidRDefault="00000000" w:rsidRPr="00000000" w14:paraId="00000036">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COMERCIAL LA VERÓNICA a publicar sus nombres en sus medios, sin que dicha utilización le confiera derecho de remuneración o beneficio alguno con excepción de la entrega del premio ganado con la única finalidad de dar transparencia de la celebración de la misma.</w:t>
      </w:r>
    </w:p>
    <w:p w:rsidR="00000000" w:rsidDel="00000000" w:rsidP="00000000" w:rsidRDefault="00000000" w:rsidRPr="00000000" w14:paraId="00000037">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rsidR="00000000" w:rsidDel="00000000" w:rsidP="00000000" w:rsidRDefault="00000000" w:rsidRPr="00000000" w14:paraId="00000039">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COMUNIDAD DE PROPIETARIOS</w:t>
      </w:r>
    </w:p>
    <w:p w:rsidR="00000000" w:rsidDel="00000000" w:rsidP="00000000" w:rsidRDefault="00000000" w:rsidRPr="00000000" w14:paraId="0000003B">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CENTRO COMERCIAL LA VERÓNICA, Avda. Talavera s/n, 29200 Antequera (Málaga) o</w:t>
      </w:r>
    </w:p>
    <w:p w:rsidR="00000000" w:rsidDel="00000000" w:rsidP="00000000" w:rsidRDefault="00000000" w:rsidRPr="00000000" w14:paraId="0000003C">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través del correo electrónico a </w:t>
      </w:r>
      <w:hyperlink r:id="rId6">
        <w:r w:rsidDel="00000000" w:rsidR="00000000" w:rsidRPr="00000000">
          <w:rPr>
            <w:rFonts w:ascii="Arial" w:cs="Arial" w:eastAsia="Arial" w:hAnsi="Arial"/>
            <w:color w:val="0563c1"/>
            <w:sz w:val="22"/>
            <w:szCs w:val="22"/>
            <w:u w:val="single"/>
            <w:rtl w:val="0"/>
          </w:rPr>
          <w:t xml:space="preserve">info@cclaveronica.com</w:t>
        </w:r>
      </w:hyperlink>
      <w:r w:rsidDel="00000000" w:rsidR="00000000" w:rsidRPr="00000000">
        <w:rPr>
          <w:rFonts w:ascii="Arial" w:cs="Arial" w:eastAsia="Arial" w:hAnsi="Arial"/>
          <w:color w:val="000000"/>
          <w:sz w:val="22"/>
          <w:szCs w:val="22"/>
          <w:rtl w:val="0"/>
        </w:rPr>
        <w:t xml:space="preserve"> e indicando en el</w:t>
      </w:r>
    </w:p>
    <w:p w:rsidR="00000000" w:rsidDel="00000000" w:rsidP="00000000" w:rsidRDefault="00000000" w:rsidRPr="00000000" w14:paraId="0000003D">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 “PROTECCIÓN DE DATOS”. Se le podrán solicitar aquellos datos que sean necesarios para identificarle tanto a usted como el objeto de su pretensión.</w:t>
      </w:r>
    </w:p>
    <w:p w:rsidR="00000000" w:rsidDel="00000000" w:rsidP="00000000" w:rsidRDefault="00000000" w:rsidRPr="00000000" w14:paraId="0000003E">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Información adicional: En la política de privacidad de nuestra web </w:t>
      </w:r>
      <w:hyperlink r:id="rId7">
        <w:r w:rsidDel="00000000" w:rsidR="00000000" w:rsidRPr="00000000">
          <w:rPr>
            <w:rFonts w:ascii="Arial" w:cs="Arial" w:eastAsia="Arial" w:hAnsi="Arial"/>
            <w:color w:val="0563c1"/>
            <w:sz w:val="22"/>
            <w:szCs w:val="22"/>
            <w:u w:val="single"/>
            <w:rtl w:val="0"/>
          </w:rPr>
          <w:t xml:space="preserve">www.cclaveronica.com</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F">
      <w:pPr>
        <w:ind w:left="360" w:right="-42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CENTRO COMERCIAL LA VERÓNICA se acoge a la política de</w:t>
      </w:r>
    </w:p>
    <w:p w:rsidR="00000000" w:rsidDel="00000000" w:rsidP="00000000" w:rsidRDefault="00000000" w:rsidRPr="00000000" w14:paraId="00000041">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sobre responsabilidad, derechos y privacidad, que se puede ver en</w:t>
      </w:r>
    </w:p>
    <w:p w:rsidR="00000000" w:rsidDel="00000000" w:rsidP="00000000" w:rsidRDefault="00000000" w:rsidRPr="00000000" w14:paraId="00000042">
      <w:pPr>
        <w:ind w:left="360" w:right="-427"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siguientes enlaces:</w:t>
      </w:r>
    </w:p>
    <w:p w:rsidR="00000000" w:rsidDel="00000000" w:rsidP="00000000" w:rsidRDefault="00000000" w:rsidRPr="00000000" w14:paraId="00000043">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Facebook: </w:t>
      </w:r>
      <w:hyperlink r:id="rId8">
        <w:r w:rsidDel="00000000" w:rsidR="00000000" w:rsidRPr="00000000">
          <w:rPr>
            <w:rFonts w:ascii="Arial" w:cs="Arial" w:eastAsia="Arial" w:hAnsi="Arial"/>
            <w:color w:val="0563c1"/>
            <w:sz w:val="22"/>
            <w:szCs w:val="22"/>
            <w:u w:val="single"/>
            <w:rtl w:val="0"/>
          </w:rPr>
          <w:t xml:space="preserve">http://www.facebook.com/terms.php?locale=ES</w:t>
        </w:r>
      </w:hyperlink>
      <w:r w:rsidDel="00000000" w:rsidR="00000000" w:rsidRPr="00000000">
        <w:rPr>
          <w:rFonts w:ascii="Arial" w:cs="Arial" w:eastAsia="Arial" w:hAnsi="Arial"/>
          <w:color w:val="0563c2"/>
          <w:sz w:val="22"/>
          <w:szCs w:val="22"/>
          <w:rtl w:val="0"/>
        </w:rPr>
        <w:t xml:space="preserve"> </w:t>
      </w:r>
    </w:p>
    <w:p w:rsidR="00000000" w:rsidDel="00000000" w:rsidP="00000000" w:rsidRDefault="00000000" w:rsidRPr="00000000" w14:paraId="00000044">
      <w:pPr>
        <w:ind w:left="360" w:right="-427" w:firstLine="0"/>
        <w:jc w:val="both"/>
        <w:rPr>
          <w:rFonts w:ascii="Arial" w:cs="Arial" w:eastAsia="Arial" w:hAnsi="Arial"/>
          <w:color w:val="0563c2"/>
          <w:sz w:val="22"/>
          <w:szCs w:val="22"/>
        </w:rPr>
      </w:pPr>
      <w:r w:rsidDel="00000000" w:rsidR="00000000" w:rsidRPr="00000000">
        <w:rPr>
          <w:rtl w:val="0"/>
        </w:rPr>
      </w:r>
    </w:p>
    <w:p w:rsidR="00000000" w:rsidDel="00000000" w:rsidP="00000000" w:rsidRDefault="00000000" w:rsidRPr="00000000" w14:paraId="00000045">
      <w:pPr>
        <w:ind w:left="360" w:right="-427" w:firstLine="0"/>
        <w:jc w:val="both"/>
        <w:rPr>
          <w:rFonts w:ascii="Arial" w:cs="Arial" w:eastAsia="Arial" w:hAnsi="Arial"/>
          <w:color w:val="0563c2"/>
          <w:sz w:val="22"/>
          <w:szCs w:val="22"/>
        </w:rPr>
      </w:pPr>
      <w:r w:rsidDel="00000000" w:rsidR="00000000" w:rsidRPr="00000000">
        <w:rPr>
          <w:rFonts w:ascii="Arial" w:cs="Arial" w:eastAsia="Arial" w:hAnsi="Arial"/>
          <w:color w:val="000000"/>
          <w:sz w:val="22"/>
          <w:szCs w:val="22"/>
          <w:rtl w:val="0"/>
        </w:rPr>
        <w:t xml:space="preserve">Instagram: </w:t>
      </w:r>
      <w:hyperlink r:id="rId9">
        <w:r w:rsidDel="00000000" w:rsidR="00000000" w:rsidRPr="00000000">
          <w:rPr>
            <w:rFonts w:ascii="Arial" w:cs="Arial" w:eastAsia="Arial" w:hAnsi="Arial"/>
            <w:color w:val="0563c1"/>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6">
      <w:pPr>
        <w:ind w:left="360" w:right="-42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both"/>
        <w:rPr>
          <w:rFonts w:ascii="Arial" w:cs="Arial" w:eastAsia="Arial" w:hAnsi="Arial"/>
          <w:strike w:val="1"/>
          <w:sz w:val="22"/>
          <w:szCs w:val="22"/>
        </w:rPr>
      </w:pPr>
      <w:r w:rsidDel="00000000" w:rsidR="00000000" w:rsidRPr="00000000">
        <w:rPr>
          <w:rtl w:val="0"/>
        </w:rPr>
      </w:r>
    </w:p>
    <w:sectPr>
      <w:head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drawing>
        <wp:inline distB="0" distT="0" distL="0" distR="0">
          <wp:extent cx="876560" cy="567174"/>
          <wp:effectExtent b="0" l="0" r="0" t="0"/>
          <wp:docPr descr="Centro Comercial La Verónica, Antequera" id="1" name="image1.png"/>
          <a:graphic>
            <a:graphicData uri="http://schemas.openxmlformats.org/drawingml/2006/picture">
              <pic:pic>
                <pic:nvPicPr>
                  <pic:cNvPr descr="Centro Comercial La Verónica, Antequera" id="0" name="image1.png"/>
                  <pic:cNvPicPr preferRelativeResize="0"/>
                </pic:nvPicPr>
                <pic:blipFill>
                  <a:blip r:embed="rId1"/>
                  <a:srcRect b="0" l="0" r="0" t="0"/>
                  <a:stretch>
                    <a:fillRect/>
                  </a:stretch>
                </pic:blipFill>
                <pic:spPr>
                  <a:xfrm>
                    <a:off x="0" y="0"/>
                    <a:ext cx="876560" cy="567174"/>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help/instagram/155833707900388/" TargetMode="External"/><Relationship Id="rId5" Type="http://schemas.openxmlformats.org/officeDocument/2006/relationships/styles" Target="styles.xml"/><Relationship Id="rId6" Type="http://schemas.openxmlformats.org/officeDocument/2006/relationships/hyperlink" Target="mailto:info@cclaveronica.com" TargetMode="External"/><Relationship Id="rId7" Type="http://schemas.openxmlformats.org/officeDocument/2006/relationships/hyperlink" Target="http://www.cclaveronica.com" TargetMode="External"/><Relationship Id="rId8" Type="http://schemas.openxmlformats.org/officeDocument/2006/relationships/hyperlink" Target="http://www.facebook.com/terms.php?local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MediaServiceImageTags</vt:lpwstr>
  </property>
</Properties>
</file>