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4E16F14E" w:rsidR="00875FD3" w:rsidRPr="00DC1C0D" w:rsidRDefault="00DC5B7F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“DÍA DE ANDALUCÍA”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4E411D38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DC5B7F">
        <w:rPr>
          <w:rFonts w:ascii="Arial" w:hAnsi="Arial" w:cs="Arial"/>
          <w:b/>
          <w:bCs/>
          <w:sz w:val="22"/>
          <w:szCs w:val="22"/>
        </w:rPr>
        <w:t xml:space="preserve">5 litros de aceite Virgen Extra por el Día de </w:t>
      </w:r>
      <w:proofErr w:type="spellStart"/>
      <w:r w:rsidR="00DC5B7F">
        <w:rPr>
          <w:rFonts w:ascii="Arial" w:hAnsi="Arial" w:cs="Arial"/>
          <w:b/>
          <w:bCs/>
          <w:sz w:val="22"/>
          <w:szCs w:val="22"/>
        </w:rPr>
        <w:t>Andalucía</w:t>
      </w:r>
      <w:proofErr w:type="spellEnd"/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4B0F4A1A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DC5B7F">
        <w:rPr>
          <w:rFonts w:ascii="Arial" w:hAnsi="Arial" w:cs="Arial"/>
          <w:b/>
          <w:bCs/>
          <w:sz w:val="22"/>
          <w:szCs w:val="22"/>
        </w:rPr>
        <w:t>5 litros de aceite de oliva Virgen Extra</w:t>
      </w:r>
      <w:r w:rsidR="00EF4185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20797AC2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</w:t>
      </w:r>
      <w:r w:rsidR="00DC5B7F">
        <w:rPr>
          <w:rFonts w:ascii="Arial" w:hAnsi="Arial" w:cs="Arial"/>
          <w:sz w:val="22"/>
          <w:szCs w:val="22"/>
        </w:rPr>
        <w:t>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6F6738D8" w14:textId="5791A08A" w:rsidR="00DC5B7F" w:rsidRPr="00DC1C0D" w:rsidRDefault="00DC5B7F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Comenten su comida andaluza favorita en el post del sorteo.</w:t>
      </w:r>
    </w:p>
    <w:p w14:paraId="05E78A91" w14:textId="0B5A1C4E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4E99067B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DC5B7F">
        <w:rPr>
          <w:rFonts w:ascii="Arial" w:hAnsi="Arial" w:cs="Arial"/>
          <w:b/>
          <w:bCs/>
          <w:sz w:val="22"/>
          <w:szCs w:val="22"/>
        </w:rPr>
        <w:t>28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DC5B7F">
        <w:rPr>
          <w:rFonts w:ascii="Arial" w:hAnsi="Arial" w:cs="Arial"/>
          <w:b/>
          <w:bCs/>
          <w:sz w:val="22"/>
          <w:szCs w:val="22"/>
        </w:rPr>
        <w:t>febrero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DC5B7F">
        <w:rPr>
          <w:rFonts w:ascii="Arial" w:hAnsi="Arial" w:cs="Arial"/>
          <w:b/>
          <w:bCs/>
          <w:sz w:val="22"/>
          <w:szCs w:val="22"/>
        </w:rPr>
        <w:t>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C5B7F">
        <w:rPr>
          <w:rFonts w:ascii="Arial" w:hAnsi="Arial" w:cs="Arial"/>
          <w:b/>
          <w:bCs/>
          <w:sz w:val="22"/>
          <w:szCs w:val="22"/>
        </w:rPr>
        <w:t>marzo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DC5B7F">
        <w:rPr>
          <w:rFonts w:ascii="Arial" w:hAnsi="Arial" w:cs="Arial"/>
          <w:b/>
          <w:bCs/>
          <w:sz w:val="22"/>
          <w:szCs w:val="22"/>
        </w:rPr>
        <w:t>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DC5B7F">
        <w:rPr>
          <w:rFonts w:ascii="Arial" w:hAnsi="Arial" w:cs="Arial"/>
          <w:b/>
          <w:bCs/>
          <w:sz w:val="22"/>
          <w:szCs w:val="22"/>
        </w:rPr>
        <w:t>marzo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DC5B7F">
        <w:rPr>
          <w:rFonts w:ascii="Arial" w:hAnsi="Arial" w:cs="Arial"/>
          <w:sz w:val="22"/>
          <w:szCs w:val="22"/>
        </w:rPr>
        <w:t>premio tendrá que ser recogido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DC5B7F">
        <w:rPr>
          <w:rFonts w:ascii="Arial" w:hAnsi="Arial" w:cs="Arial"/>
          <w:sz w:val="22"/>
          <w:szCs w:val="22"/>
        </w:rPr>
        <w:t>15</w:t>
      </w:r>
      <w:r w:rsidR="00E5360C" w:rsidRPr="00DC1C0D">
        <w:rPr>
          <w:rFonts w:ascii="Arial" w:hAnsi="Arial" w:cs="Arial"/>
          <w:sz w:val="22"/>
          <w:szCs w:val="22"/>
        </w:rPr>
        <w:t xml:space="preserve"> de </w:t>
      </w:r>
      <w:r w:rsidR="00DC5B7F">
        <w:rPr>
          <w:rFonts w:ascii="Arial" w:hAnsi="Arial" w:cs="Arial"/>
          <w:sz w:val="22"/>
          <w:szCs w:val="22"/>
        </w:rPr>
        <w:t>marzo</w:t>
      </w:r>
      <w:r w:rsidR="00E5360C" w:rsidRPr="00DC1C0D">
        <w:rPr>
          <w:rFonts w:ascii="Arial" w:hAnsi="Arial" w:cs="Arial"/>
          <w:sz w:val="22"/>
          <w:szCs w:val="22"/>
        </w:rPr>
        <w:t xml:space="preserve"> de 202</w:t>
      </w:r>
      <w:r w:rsidR="00932129" w:rsidRPr="00DC1C0D">
        <w:rPr>
          <w:rFonts w:ascii="Arial" w:hAnsi="Arial" w:cs="Arial"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0668D03F" w14:textId="39655A8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Si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no da respuesta con los datos correspondientes en un plazo de 3 </w:t>
      </w:r>
      <w:proofErr w:type="spellStart"/>
      <w:r w:rsidRPr="00DC1C0D">
        <w:rPr>
          <w:rFonts w:ascii="Arial" w:hAnsi="Arial" w:cs="Arial"/>
          <w:sz w:val="22"/>
          <w:szCs w:val="22"/>
        </w:rPr>
        <w:t>días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se pasará al suplente designado, el </w:t>
      </w:r>
      <w:proofErr w:type="spellStart"/>
      <w:r w:rsidRPr="00DC1C0D">
        <w:rPr>
          <w:rFonts w:ascii="Arial" w:hAnsi="Arial" w:cs="Arial"/>
          <w:sz w:val="22"/>
          <w:szCs w:val="22"/>
        </w:rPr>
        <w:t>cuál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contará con otros 3 </w:t>
      </w:r>
      <w:proofErr w:type="spellStart"/>
      <w:r w:rsidRPr="00DC1C0D">
        <w:rPr>
          <w:rFonts w:ascii="Arial" w:hAnsi="Arial" w:cs="Arial"/>
          <w:sz w:val="22"/>
          <w:szCs w:val="22"/>
        </w:rPr>
        <w:t>días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para responder y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>́ sucesivamente.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4756BB19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DC5B7F">
        <w:rPr>
          <w:rFonts w:ascii="Arial" w:hAnsi="Arial" w:cs="Arial"/>
          <w:b/>
          <w:bCs/>
          <w:sz w:val="22"/>
          <w:szCs w:val="22"/>
        </w:rPr>
        <w:t>5 litros de aceite de oliva Virgen Extra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 xml:space="preserve">a </w:t>
      </w:r>
      <w:r w:rsidR="00BC43E5">
        <w:rPr>
          <w:rFonts w:ascii="Arial" w:hAnsi="Arial" w:cs="Arial"/>
          <w:sz w:val="22"/>
          <w:szCs w:val="22"/>
        </w:rPr>
        <w:lastRenderedPageBreak/>
        <w:t>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DC5B7F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DC5B7F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DC5B7F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DC5B7F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DC5B7F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4B09A" w14:textId="77777777" w:rsidR="00B47A43" w:rsidRDefault="00B47A43" w:rsidP="00DC1C0D">
      <w:r>
        <w:separator/>
      </w:r>
    </w:p>
  </w:endnote>
  <w:endnote w:type="continuationSeparator" w:id="0">
    <w:p w14:paraId="2E93BD50" w14:textId="77777777" w:rsidR="00B47A43" w:rsidRDefault="00B47A43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1589D" w14:textId="77777777" w:rsidR="00B47A43" w:rsidRDefault="00B47A43" w:rsidP="00DC1C0D">
      <w:r>
        <w:separator/>
      </w:r>
    </w:p>
  </w:footnote>
  <w:footnote w:type="continuationSeparator" w:id="0">
    <w:p w14:paraId="44D78892" w14:textId="77777777" w:rsidR="00B47A43" w:rsidRDefault="00B47A43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114610"/>
    <w:rsid w:val="00114932"/>
    <w:rsid w:val="00131E8D"/>
    <w:rsid w:val="00180500"/>
    <w:rsid w:val="0019121C"/>
    <w:rsid w:val="001B4304"/>
    <w:rsid w:val="002C6F8B"/>
    <w:rsid w:val="002F5F29"/>
    <w:rsid w:val="00345E0F"/>
    <w:rsid w:val="00395E4F"/>
    <w:rsid w:val="003A7EE3"/>
    <w:rsid w:val="003B1BF5"/>
    <w:rsid w:val="003C6002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47A43"/>
    <w:rsid w:val="00B5348C"/>
    <w:rsid w:val="00B55844"/>
    <w:rsid w:val="00B72A22"/>
    <w:rsid w:val="00BA07FC"/>
    <w:rsid w:val="00BB784B"/>
    <w:rsid w:val="00BC43E5"/>
    <w:rsid w:val="00BD4A97"/>
    <w:rsid w:val="00BE04BD"/>
    <w:rsid w:val="00C10D11"/>
    <w:rsid w:val="00C723A0"/>
    <w:rsid w:val="00CF4909"/>
    <w:rsid w:val="00D07793"/>
    <w:rsid w:val="00D15183"/>
    <w:rsid w:val="00D34B37"/>
    <w:rsid w:val="00D47B9F"/>
    <w:rsid w:val="00D538CE"/>
    <w:rsid w:val="00DC1C0D"/>
    <w:rsid w:val="00DC5B7F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1400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26</cp:revision>
  <cp:lastPrinted>2024-01-24T13:31:00Z</cp:lastPrinted>
  <dcterms:created xsi:type="dcterms:W3CDTF">2024-01-24T13:31:00Z</dcterms:created>
  <dcterms:modified xsi:type="dcterms:W3CDTF">2025-02-18T09:12:00Z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